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4E111" w14:textId="03AC2750" w:rsidR="00BD6C01" w:rsidRDefault="00C210E1" w:rsidP="00C57BA2">
      <w:pPr>
        <w:jc w:val="both"/>
        <w:rPr>
          <w:sz w:val="24"/>
          <w:szCs w:val="24"/>
        </w:rPr>
      </w:pPr>
      <w:r w:rsidRPr="009F5999">
        <w:rPr>
          <w:rFonts w:ascii="Calibri" w:hAnsi="Calibri" w:cs="Calibr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E6CD624" wp14:editId="5718C6B2">
            <wp:simplePos x="0" y="0"/>
            <wp:positionH relativeFrom="column">
              <wp:posOffset>3261360</wp:posOffset>
            </wp:positionH>
            <wp:positionV relativeFrom="paragraph">
              <wp:posOffset>-871220</wp:posOffset>
            </wp:positionV>
            <wp:extent cx="3349625" cy="1102995"/>
            <wp:effectExtent l="0" t="0" r="317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de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B02CC" w14:textId="36DAA14D" w:rsidR="00C57BA2" w:rsidRPr="009F5999" w:rsidRDefault="00C57BA2" w:rsidP="00C57BA2">
      <w:pPr>
        <w:jc w:val="both"/>
        <w:rPr>
          <w:rFonts w:ascii="Calibri" w:hAnsi="Calibri" w:cs="Calibri"/>
          <w:sz w:val="24"/>
          <w:szCs w:val="24"/>
        </w:rPr>
      </w:pPr>
      <w:r w:rsidRPr="009F5999">
        <w:rPr>
          <w:rFonts w:ascii="Calibri" w:hAnsi="Calibri" w:cs="Calibri"/>
          <w:color w:val="FF6600"/>
          <w:sz w:val="24"/>
          <w:szCs w:val="24"/>
          <w:u w:val="single"/>
        </w:rPr>
        <w:t>Basın Bülteni</w:t>
      </w:r>
    </w:p>
    <w:p w14:paraId="07A719BD" w14:textId="1B889A3C" w:rsidR="00C57BA2" w:rsidRPr="00FE1417" w:rsidRDefault="00C57BA2" w:rsidP="00FE1417">
      <w:pPr>
        <w:spacing w:after="0" w:line="240" w:lineRule="auto"/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FE1417">
        <w:rPr>
          <w:rFonts w:ascii="Calibri" w:hAnsi="Calibri" w:cs="Calibri"/>
          <w:b/>
          <w:sz w:val="40"/>
          <w:szCs w:val="28"/>
          <w:u w:val="single"/>
        </w:rPr>
        <w:t xml:space="preserve">TELKODER </w:t>
      </w:r>
      <w:r w:rsidR="00FE1417" w:rsidRPr="00FE1417">
        <w:rPr>
          <w:rFonts w:ascii="Calibri" w:hAnsi="Calibri" w:cs="Calibri"/>
          <w:b/>
          <w:sz w:val="40"/>
          <w:szCs w:val="28"/>
          <w:u w:val="single"/>
        </w:rPr>
        <w:t>9</w:t>
      </w:r>
      <w:r w:rsidRPr="00FE1417">
        <w:rPr>
          <w:rFonts w:ascii="Calibri" w:hAnsi="Calibri" w:cs="Calibri"/>
          <w:b/>
          <w:sz w:val="40"/>
          <w:szCs w:val="28"/>
          <w:u w:val="single"/>
        </w:rPr>
        <w:t>. Olağan Genel Kurulu...</w:t>
      </w:r>
    </w:p>
    <w:p w14:paraId="4892E825" w14:textId="77777777" w:rsidR="00FE1417" w:rsidRPr="00FE1417" w:rsidRDefault="00FE1417" w:rsidP="00FE1417">
      <w:pPr>
        <w:spacing w:after="0" w:line="240" w:lineRule="auto"/>
        <w:jc w:val="center"/>
        <w:rPr>
          <w:rFonts w:ascii="Calibri" w:hAnsi="Calibri" w:cs="Calibri"/>
          <w:b/>
          <w:sz w:val="8"/>
          <w:szCs w:val="28"/>
          <w:u w:val="single"/>
        </w:rPr>
      </w:pPr>
    </w:p>
    <w:p w14:paraId="0AAE6602" w14:textId="397133A2" w:rsidR="00FE1417" w:rsidRDefault="00FE1417" w:rsidP="00FE1417">
      <w:pPr>
        <w:spacing w:after="0" w:line="240" w:lineRule="auto"/>
        <w:jc w:val="center"/>
        <w:rPr>
          <w:rFonts w:ascii="Calibri" w:hAnsi="Calibri" w:cs="Calibri"/>
          <w:b/>
          <w:sz w:val="44"/>
          <w:szCs w:val="28"/>
        </w:rPr>
      </w:pPr>
      <w:r w:rsidRPr="006531E4">
        <w:rPr>
          <w:rFonts w:ascii="Calibri" w:hAnsi="Calibri" w:cs="Calibri"/>
          <w:b/>
          <w:sz w:val="44"/>
          <w:szCs w:val="28"/>
        </w:rPr>
        <w:t>TELKODER Başkanı Yusuf Ata Arıak: “Türkiye</w:t>
      </w:r>
      <w:r w:rsidR="000D7C00" w:rsidRPr="006531E4">
        <w:rPr>
          <w:rFonts w:ascii="Calibri" w:hAnsi="Calibri" w:cs="Calibri"/>
          <w:b/>
          <w:sz w:val="44"/>
          <w:szCs w:val="28"/>
        </w:rPr>
        <w:t>’</w:t>
      </w:r>
      <w:r w:rsidRPr="006531E4">
        <w:rPr>
          <w:rFonts w:ascii="Calibri" w:hAnsi="Calibri" w:cs="Calibri"/>
          <w:b/>
          <w:sz w:val="44"/>
          <w:szCs w:val="28"/>
        </w:rPr>
        <w:t>nin altyapıdaki kaderini değiştireceğiz”</w:t>
      </w:r>
    </w:p>
    <w:p w14:paraId="19468FA4" w14:textId="77777777" w:rsidR="00C57BA2" w:rsidRDefault="00C57BA2" w:rsidP="006531E4">
      <w:pPr>
        <w:spacing w:after="0" w:line="240" w:lineRule="auto"/>
        <w:rPr>
          <w:rFonts w:ascii="Calibri" w:hAnsi="Calibri" w:cs="Calibri"/>
          <w:b/>
          <w:sz w:val="24"/>
          <w:szCs w:val="36"/>
        </w:rPr>
      </w:pPr>
    </w:p>
    <w:p w14:paraId="26E0756B" w14:textId="71DAAA22" w:rsidR="00FE1417" w:rsidRDefault="00FE1417" w:rsidP="00FE141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6599">
        <w:rPr>
          <w:rFonts w:ascii="Calibri" w:hAnsi="Calibri" w:cs="Calibri"/>
          <w:sz w:val="24"/>
          <w:szCs w:val="24"/>
        </w:rPr>
        <w:t>Türkiye’de Telekomünikasyon Sektörü’nde tam rekabetin gelişmesi ve sektördeki şirketlerin verimliliklerini artırması için hizmet veren Serbest Telekomünikasyon İşletmecileri Derneği’nin (TELKODER</w:t>
      </w:r>
      <w:r w:rsidR="00202379">
        <w:rPr>
          <w:rFonts w:ascii="Calibri" w:hAnsi="Calibri" w:cs="Calibri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>Ankara’da gerçekleşen 9</w:t>
      </w:r>
      <w:r w:rsidRPr="00966599">
        <w:rPr>
          <w:rFonts w:ascii="Calibri" w:hAnsi="Calibri" w:cs="Calibri"/>
          <w:sz w:val="24"/>
          <w:szCs w:val="24"/>
        </w:rPr>
        <w:t>. Olağan Genel Kurulu</w:t>
      </w:r>
      <w:r>
        <w:rPr>
          <w:rFonts w:ascii="Calibri" w:hAnsi="Calibri" w:cs="Calibri"/>
          <w:sz w:val="24"/>
          <w:szCs w:val="24"/>
        </w:rPr>
        <w:t xml:space="preserve"> önemli </w:t>
      </w:r>
      <w:r w:rsidR="00625D22">
        <w:rPr>
          <w:rFonts w:ascii="Calibri" w:hAnsi="Calibri" w:cs="Calibri"/>
          <w:sz w:val="24"/>
          <w:szCs w:val="24"/>
        </w:rPr>
        <w:t xml:space="preserve">açıklama ve </w:t>
      </w:r>
      <w:r>
        <w:rPr>
          <w:rFonts w:ascii="Calibri" w:hAnsi="Calibri" w:cs="Calibri"/>
          <w:sz w:val="24"/>
          <w:szCs w:val="24"/>
        </w:rPr>
        <w:t xml:space="preserve">gelişmelere ev sahipliği yaptı. 14 yıldır ortaya koyduğu başarılı çalışmalarla telekomünikasyon sektörüne önemli katkılar sağlayan TELKODER’in genel kurul toplantısına, geçmişte çok sert mücadeleler de yaşadığı Türk Telekom’un </w:t>
      </w:r>
      <w:r w:rsidR="00336194">
        <w:rPr>
          <w:rFonts w:ascii="Calibri" w:hAnsi="Calibri" w:cs="Calibri"/>
          <w:sz w:val="24"/>
          <w:szCs w:val="24"/>
        </w:rPr>
        <w:t>CEO seviyesinde katılım göstermesi</w:t>
      </w:r>
      <w:r>
        <w:rPr>
          <w:rFonts w:ascii="Calibri" w:hAnsi="Calibri" w:cs="Calibri"/>
          <w:sz w:val="24"/>
          <w:szCs w:val="24"/>
        </w:rPr>
        <w:t xml:space="preserve"> dikkat çekti.</w:t>
      </w:r>
    </w:p>
    <w:p w14:paraId="245DF085" w14:textId="155507F8" w:rsidR="00FE1417" w:rsidRDefault="00FE1417" w:rsidP="00FE1417">
      <w:pPr>
        <w:pStyle w:val="NormalWeb"/>
        <w:jc w:val="both"/>
        <w:rPr>
          <w:rFonts w:asciiTheme="minorHAnsi" w:hAnsiTheme="minorHAnsi" w:cs="Arial"/>
          <w:szCs w:val="22"/>
        </w:rPr>
      </w:pPr>
      <w:r>
        <w:rPr>
          <w:rFonts w:ascii="Calibri" w:eastAsiaTheme="minorHAnsi" w:hAnsi="Calibri" w:cs="Calibri"/>
          <w:lang w:eastAsia="en-US"/>
        </w:rPr>
        <w:t>TELKODER üyesi alternatif işletmeciler</w:t>
      </w:r>
      <w:r w:rsidR="00625D22">
        <w:rPr>
          <w:rFonts w:ascii="Calibri" w:eastAsiaTheme="minorHAnsi" w:hAnsi="Calibri" w:cs="Calibri"/>
          <w:lang w:eastAsia="en-US"/>
        </w:rPr>
        <w:t>in yöneticileri</w:t>
      </w:r>
      <w:r>
        <w:rPr>
          <w:rFonts w:ascii="Calibri" w:eastAsiaTheme="minorHAnsi" w:hAnsi="Calibri" w:cs="Calibri"/>
          <w:lang w:eastAsia="en-US"/>
        </w:rPr>
        <w:t xml:space="preserve"> başta olmak üzere; </w:t>
      </w:r>
      <w:r w:rsidRPr="002000B9">
        <w:rPr>
          <w:rFonts w:asciiTheme="minorHAnsi" w:hAnsiTheme="minorHAnsi" w:cs="Arial"/>
          <w:szCs w:val="22"/>
        </w:rPr>
        <w:t>Turkcell CEO’su Kaan</w:t>
      </w:r>
      <w:r>
        <w:rPr>
          <w:rFonts w:asciiTheme="minorHAnsi" w:hAnsiTheme="minorHAnsi" w:cs="Arial"/>
          <w:b/>
          <w:szCs w:val="22"/>
        </w:rPr>
        <w:t xml:space="preserve"> </w:t>
      </w:r>
      <w:r w:rsidRPr="00C601DC">
        <w:rPr>
          <w:rFonts w:asciiTheme="minorHAnsi" w:hAnsiTheme="minorHAnsi" w:cs="Arial"/>
          <w:szCs w:val="22"/>
        </w:rPr>
        <w:t>Terzioğlu, Vodafone CEO’</w:t>
      </w:r>
      <w:r w:rsidR="00A13DCD">
        <w:rPr>
          <w:rFonts w:asciiTheme="minorHAnsi" w:hAnsiTheme="minorHAnsi" w:cs="Arial"/>
          <w:szCs w:val="22"/>
        </w:rPr>
        <w:t xml:space="preserve">su Colman Deegan, </w:t>
      </w:r>
      <w:r w:rsidRPr="00C601DC">
        <w:rPr>
          <w:rFonts w:asciiTheme="minorHAnsi" w:hAnsiTheme="minorHAnsi" w:cs="Arial"/>
          <w:szCs w:val="22"/>
        </w:rPr>
        <w:t>Türk Telekom CEO’su Paul Doaney</w:t>
      </w:r>
      <w:r w:rsidR="00A13DCD">
        <w:rPr>
          <w:rFonts w:asciiTheme="minorHAnsi" w:hAnsiTheme="minorHAnsi" w:cs="Arial"/>
          <w:szCs w:val="22"/>
        </w:rPr>
        <w:t xml:space="preserve"> ve </w:t>
      </w:r>
      <w:r w:rsidR="00A13DCD">
        <w:rPr>
          <w:rFonts w:asciiTheme="minorHAnsi" w:hAnsiTheme="minorHAnsi" w:cs="Arial"/>
          <w:szCs w:val="22"/>
        </w:rPr>
        <w:t xml:space="preserve">Türksat </w:t>
      </w:r>
      <w:r w:rsidR="00A13DCD">
        <w:rPr>
          <w:rFonts w:asciiTheme="minorHAnsi" w:hAnsiTheme="minorHAnsi" w:cs="Arial"/>
          <w:szCs w:val="22"/>
        </w:rPr>
        <w:t>yöneticilerinin</w:t>
      </w:r>
      <w:r w:rsidRPr="00C601DC">
        <w:rPr>
          <w:rFonts w:asciiTheme="minorHAnsi" w:hAnsiTheme="minorHAnsi" w:cs="Arial"/>
          <w:szCs w:val="22"/>
        </w:rPr>
        <w:t xml:space="preserve"> de katıldığı genel kurul toplantısı gündem</w:t>
      </w:r>
      <w:r w:rsidR="00625D22" w:rsidRPr="00C601DC">
        <w:rPr>
          <w:rFonts w:asciiTheme="minorHAnsi" w:hAnsiTheme="minorHAnsi" w:cs="Arial"/>
          <w:szCs w:val="22"/>
        </w:rPr>
        <w:t>i</w:t>
      </w:r>
      <w:r w:rsidRPr="00C601DC">
        <w:rPr>
          <w:rFonts w:asciiTheme="minorHAnsi" w:hAnsiTheme="minorHAnsi" w:cs="Arial"/>
          <w:szCs w:val="22"/>
        </w:rPr>
        <w:t xml:space="preserve"> kapsamında</w:t>
      </w:r>
      <w:r w:rsidR="0071458C" w:rsidRPr="00C601DC">
        <w:rPr>
          <w:rFonts w:asciiTheme="minorHAnsi" w:hAnsiTheme="minorHAnsi" w:cs="Arial"/>
          <w:szCs w:val="22"/>
        </w:rPr>
        <w:t xml:space="preserve"> ilgili şirketlerin yöneticileri,</w:t>
      </w:r>
      <w:r>
        <w:rPr>
          <w:rFonts w:asciiTheme="minorHAnsi" w:hAnsiTheme="minorHAnsi" w:cs="Arial"/>
          <w:szCs w:val="22"/>
        </w:rPr>
        <w:t xml:space="preserve"> </w:t>
      </w:r>
      <w:r w:rsidR="0071458C">
        <w:rPr>
          <w:rFonts w:asciiTheme="minorHAnsi" w:hAnsiTheme="minorHAnsi" w:cs="Arial"/>
          <w:szCs w:val="22"/>
        </w:rPr>
        <w:t>“</w:t>
      </w:r>
      <w:r w:rsidRPr="00FE1417">
        <w:rPr>
          <w:rFonts w:asciiTheme="minorHAnsi" w:hAnsiTheme="minorHAnsi" w:cs="Arial"/>
          <w:szCs w:val="22"/>
        </w:rPr>
        <w:t>Türkiye’de Elektronik Haberleşme alanında fiberin önemi</w:t>
      </w:r>
      <w:r w:rsidR="0071458C">
        <w:rPr>
          <w:rFonts w:asciiTheme="minorHAnsi" w:hAnsiTheme="minorHAnsi" w:cs="Arial"/>
          <w:szCs w:val="22"/>
        </w:rPr>
        <w:t>” ve “</w:t>
      </w:r>
      <w:r w:rsidRPr="00FE1417">
        <w:rPr>
          <w:rFonts w:asciiTheme="minorHAnsi" w:hAnsiTheme="minorHAnsi" w:cs="Arial"/>
          <w:szCs w:val="22"/>
        </w:rPr>
        <w:t>Türkiye’de Elektronik Haberleşme alanında atılım için neler yapılması gerekir?</w:t>
      </w:r>
      <w:r w:rsidR="0071458C">
        <w:rPr>
          <w:rFonts w:asciiTheme="minorHAnsi" w:hAnsiTheme="minorHAnsi" w:cs="Arial"/>
          <w:szCs w:val="22"/>
        </w:rPr>
        <w:t>” başlıkları kapsamında önemli açıklamalarda bulundular.</w:t>
      </w:r>
    </w:p>
    <w:p w14:paraId="2EEA6B8C" w14:textId="356D08EE" w:rsidR="008F29EC" w:rsidRPr="008F29EC" w:rsidRDefault="008F29EC" w:rsidP="00FE1417">
      <w:pPr>
        <w:pStyle w:val="NormalWeb"/>
        <w:jc w:val="both"/>
        <w:rPr>
          <w:rFonts w:ascii="Calibri" w:hAnsi="Calibri" w:cs="Calibri"/>
          <w:b/>
        </w:rPr>
      </w:pPr>
      <w:r w:rsidRPr="008F29EC">
        <w:rPr>
          <w:rFonts w:ascii="Calibri" w:hAnsi="Calibri" w:cs="Calibri"/>
          <w:b/>
        </w:rPr>
        <w:t>Ortak Altyapı Şirketi Türkiye’nin Gücüne Güç Katacak</w:t>
      </w:r>
    </w:p>
    <w:p w14:paraId="713721E2" w14:textId="78412AB4" w:rsidR="00202379" w:rsidRDefault="0071458C" w:rsidP="00FE1417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TELKODER 9</w:t>
      </w:r>
      <w:r w:rsidRPr="00966599">
        <w:rPr>
          <w:rFonts w:ascii="Calibri" w:hAnsi="Calibri" w:cs="Calibri"/>
        </w:rPr>
        <w:t>. Olağan Genel Kurulu</w:t>
      </w:r>
      <w:r>
        <w:rPr>
          <w:rFonts w:ascii="Calibri" w:hAnsi="Calibri" w:cs="Calibri"/>
        </w:rPr>
        <w:t xml:space="preserve">’nun açılış konuşmasını yapan TELKODER Başkanı Yusuf Ata Arıak, </w:t>
      </w:r>
      <w:r w:rsidR="00625D22">
        <w:rPr>
          <w:rFonts w:ascii="Calibri" w:hAnsi="Calibri" w:cs="Calibri"/>
        </w:rPr>
        <w:t>Türkiye’nin 2023 vizyonu odağında telekomünikasyon sektörünün kritik alanların b</w:t>
      </w:r>
      <w:r w:rsidR="00336194">
        <w:rPr>
          <w:rFonts w:ascii="Calibri" w:hAnsi="Calibri" w:cs="Calibri"/>
        </w:rPr>
        <w:t>aşında geldiğine dikkat çekerek,</w:t>
      </w:r>
      <w:r w:rsidR="00625D22">
        <w:rPr>
          <w:rFonts w:ascii="Calibri" w:hAnsi="Calibri" w:cs="Calibri"/>
        </w:rPr>
        <w:t xml:space="preserve"> Türkiye’nin gücüne güç katmak için </w:t>
      </w:r>
      <w:r w:rsidR="000D7C00">
        <w:rPr>
          <w:rFonts w:ascii="Calibri" w:hAnsi="Calibri" w:cs="Calibri"/>
        </w:rPr>
        <w:t xml:space="preserve">telekomünikasyon işletmecilerinin </w:t>
      </w:r>
      <w:r w:rsidR="00336194">
        <w:rPr>
          <w:rFonts w:ascii="Calibri" w:hAnsi="Calibri" w:cs="Calibri"/>
        </w:rPr>
        <w:t xml:space="preserve">ortak akılla </w:t>
      </w:r>
      <w:r w:rsidR="000D7C00">
        <w:rPr>
          <w:rFonts w:ascii="Calibri" w:hAnsi="Calibri" w:cs="Calibri"/>
        </w:rPr>
        <w:t xml:space="preserve">bir araya geldiklerini belirtti. Devletin desteğinin de sağlanmasıyla 2017 yılında sektör ve ülke adına </w:t>
      </w:r>
      <w:r w:rsidR="00CA656A">
        <w:rPr>
          <w:rFonts w:ascii="Calibri" w:hAnsi="Calibri" w:cs="Calibri"/>
        </w:rPr>
        <w:t>atılımlar</w:t>
      </w:r>
      <w:r w:rsidR="000D7C00">
        <w:rPr>
          <w:rFonts w:ascii="Calibri" w:hAnsi="Calibri" w:cs="Calibri"/>
        </w:rPr>
        <w:t xml:space="preserve"> yaşanacağına dikkat çeken Arıak, “Hem devlet kurumlarımızca hem de sektör uzmanları </w:t>
      </w:r>
      <w:r w:rsidR="00FA50A9">
        <w:rPr>
          <w:rFonts w:ascii="Calibri" w:hAnsi="Calibri" w:cs="Calibri"/>
        </w:rPr>
        <w:t>tarafından</w:t>
      </w:r>
      <w:r w:rsidR="000D7C00">
        <w:rPr>
          <w:rFonts w:ascii="Calibri" w:hAnsi="Calibri" w:cs="Calibri"/>
        </w:rPr>
        <w:t xml:space="preserve"> hesaplandığında</w:t>
      </w:r>
      <w:r w:rsidR="00FA50A9">
        <w:rPr>
          <w:rFonts w:ascii="Calibri" w:hAnsi="Calibri" w:cs="Calibri"/>
        </w:rPr>
        <w:t>,</w:t>
      </w:r>
      <w:r w:rsidR="00202379">
        <w:rPr>
          <w:rFonts w:ascii="Calibri" w:hAnsi="Calibri" w:cs="Calibri"/>
        </w:rPr>
        <w:t xml:space="preserve"> yüksek hızda internet ve 4.</w:t>
      </w:r>
      <w:r w:rsidR="000D7C00">
        <w:rPr>
          <w:rFonts w:ascii="Calibri" w:hAnsi="Calibri" w:cs="Calibri"/>
        </w:rPr>
        <w:t>5G ile sonrasında</w:t>
      </w:r>
      <w:r w:rsidR="00FA50A9">
        <w:rPr>
          <w:rFonts w:ascii="Calibri" w:hAnsi="Calibri" w:cs="Calibri"/>
        </w:rPr>
        <w:t>ki</w:t>
      </w:r>
      <w:r w:rsidR="000D7C00">
        <w:rPr>
          <w:rFonts w:ascii="Calibri" w:hAnsi="Calibri" w:cs="Calibri"/>
        </w:rPr>
        <w:t xml:space="preserve"> 5G</w:t>
      </w:r>
      <w:r w:rsidR="002000B9">
        <w:rPr>
          <w:rFonts w:ascii="Calibri" w:hAnsi="Calibri" w:cs="Calibri"/>
        </w:rPr>
        <w:t xml:space="preserve"> hizmetlerinin sağlıklı verilebilmesi</w:t>
      </w:r>
      <w:r w:rsidR="000D7C00">
        <w:rPr>
          <w:rFonts w:ascii="Calibri" w:hAnsi="Calibri" w:cs="Calibri"/>
        </w:rPr>
        <w:t xml:space="preserve"> için kritik önem taşıyan fiber </w:t>
      </w:r>
      <w:r w:rsidR="00202379">
        <w:rPr>
          <w:rFonts w:ascii="Calibri" w:hAnsi="Calibri" w:cs="Calibri"/>
        </w:rPr>
        <w:t>altyapının en azından 4 kat art</w:t>
      </w:r>
      <w:r w:rsidR="000D7C00">
        <w:rPr>
          <w:rFonts w:ascii="Calibri" w:hAnsi="Calibri" w:cs="Calibri"/>
        </w:rPr>
        <w:t>ırılması gerekiyor. Bu yatırımı da ayrı ayrı şirketlerin yapması durumunda 15-16 milyar dolar</w:t>
      </w:r>
      <w:r w:rsidR="002000B9">
        <w:rPr>
          <w:rFonts w:ascii="Calibri" w:hAnsi="Calibri" w:cs="Calibri"/>
        </w:rPr>
        <w:t>lık büyük bir yatırım kaynağı gerek</w:t>
      </w:r>
      <w:r w:rsidR="000D7C00">
        <w:rPr>
          <w:rFonts w:ascii="Calibri" w:hAnsi="Calibri" w:cs="Calibri"/>
        </w:rPr>
        <w:t xml:space="preserve">iyor. </w:t>
      </w:r>
      <w:r w:rsidR="00336194">
        <w:rPr>
          <w:rFonts w:ascii="Calibri" w:hAnsi="Calibri" w:cs="Calibri"/>
        </w:rPr>
        <w:t xml:space="preserve">Ancak şirketler bir araya gelerek bu yatırımı ortak olarak yaptıklarında yatırım maliyeti 4-5 milyar dolar seviyesine </w:t>
      </w:r>
      <w:r w:rsidR="002000B9">
        <w:rPr>
          <w:rFonts w:ascii="Calibri" w:hAnsi="Calibri" w:cs="Calibri"/>
        </w:rPr>
        <w:t xml:space="preserve">kadar </w:t>
      </w:r>
      <w:r w:rsidR="00336194">
        <w:rPr>
          <w:rFonts w:ascii="Calibri" w:hAnsi="Calibri" w:cs="Calibri"/>
        </w:rPr>
        <w:t>düşüyor. İşte bu noktada TELKODER olarak Türkiye’nin geleceğini de düşünerek sorumluluk aldık ve sektörün önemli işletmecilerini Ortak Altyapı Şirketi çatısı altında toplamaya odaklandık</w:t>
      </w:r>
      <w:r w:rsidR="00C601DC">
        <w:rPr>
          <w:rFonts w:ascii="Calibri" w:hAnsi="Calibri" w:cs="Calibri"/>
        </w:rPr>
        <w:t xml:space="preserve">. Devletimizin de verdiği desteğin somut sonuçları olarak da gerekli </w:t>
      </w:r>
      <w:r w:rsidR="00CA656A">
        <w:rPr>
          <w:rFonts w:ascii="Calibri" w:hAnsi="Calibri" w:cs="Calibri"/>
        </w:rPr>
        <w:t>yasal d</w:t>
      </w:r>
      <w:bookmarkStart w:id="0" w:name="_GoBack"/>
      <w:bookmarkEnd w:id="0"/>
      <w:r w:rsidR="00CA656A">
        <w:rPr>
          <w:rFonts w:ascii="Calibri" w:hAnsi="Calibri" w:cs="Calibri"/>
        </w:rPr>
        <w:t>üzenlemeleri</w:t>
      </w:r>
      <w:r w:rsidR="00C601DC">
        <w:rPr>
          <w:rFonts w:ascii="Calibri" w:hAnsi="Calibri" w:cs="Calibri"/>
        </w:rPr>
        <w:t xml:space="preserve"> 2017 yılında hızlıca çıkartarak önümüzü açacağına inanıyoruz</w:t>
      </w:r>
      <w:r w:rsidR="00336194">
        <w:rPr>
          <w:rFonts w:ascii="Calibri" w:hAnsi="Calibri" w:cs="Calibri"/>
        </w:rPr>
        <w:t>” dedi.</w:t>
      </w:r>
    </w:p>
    <w:p w14:paraId="149AC846" w14:textId="6B1BCBB7" w:rsidR="008F29EC" w:rsidRPr="00202379" w:rsidRDefault="008F29EC" w:rsidP="00FE1417">
      <w:pPr>
        <w:pStyle w:val="NormalWeb"/>
        <w:jc w:val="both"/>
        <w:rPr>
          <w:rFonts w:ascii="Calibri" w:hAnsi="Calibri" w:cs="Calibri"/>
        </w:rPr>
      </w:pPr>
      <w:r w:rsidRPr="008F29EC">
        <w:rPr>
          <w:rFonts w:ascii="Calibri" w:hAnsi="Calibri" w:cs="Calibri"/>
          <w:b/>
        </w:rPr>
        <w:t>Türk Telekom</w:t>
      </w:r>
      <w:r>
        <w:rPr>
          <w:rFonts w:ascii="Calibri" w:hAnsi="Calibri" w:cs="Calibri"/>
          <w:b/>
        </w:rPr>
        <w:t xml:space="preserve"> ile Diyalog İçinde Olunacak</w:t>
      </w:r>
    </w:p>
    <w:p w14:paraId="74ABDB5D" w14:textId="46D69555" w:rsidR="00FE1417" w:rsidRPr="00336194" w:rsidRDefault="00336194" w:rsidP="00336194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Ortak Altyapı Şirketi kurulması için çalışmaların hızlı biçimde sürdürüldüğünü belirten Arıak, konuşmasını şöyle sürdürdü: “</w:t>
      </w:r>
      <w:r w:rsidR="004C69FE" w:rsidRPr="004C69FE">
        <w:rPr>
          <w:rFonts w:ascii="Calibri" w:hAnsi="Calibri" w:cs="Calibri"/>
        </w:rPr>
        <w:t>Türkiye’nin altyapıd</w:t>
      </w:r>
      <w:r w:rsidR="004C69FE">
        <w:rPr>
          <w:rFonts w:ascii="Calibri" w:hAnsi="Calibri" w:cs="Calibri"/>
        </w:rPr>
        <w:t>aki kaderini değiş</w:t>
      </w:r>
      <w:r w:rsidR="00202379">
        <w:rPr>
          <w:rFonts w:ascii="Calibri" w:hAnsi="Calibri" w:cs="Calibri"/>
        </w:rPr>
        <w:t xml:space="preserve">tirmek hedefiyle yola çıktık. </w:t>
      </w:r>
      <w:r w:rsidR="00CA656A">
        <w:rPr>
          <w:rFonts w:ascii="Calibri" w:hAnsi="Calibri" w:cs="Calibri"/>
        </w:rPr>
        <w:t>Bu alt</w:t>
      </w:r>
      <w:r w:rsidR="00FE1417" w:rsidRPr="00336194">
        <w:rPr>
          <w:rFonts w:ascii="Calibri" w:hAnsi="Calibri" w:cs="Calibri"/>
        </w:rPr>
        <w:t>yapı işle</w:t>
      </w:r>
      <w:r>
        <w:rPr>
          <w:rFonts w:ascii="Calibri" w:hAnsi="Calibri" w:cs="Calibri"/>
        </w:rPr>
        <w:t>tmecile</w:t>
      </w:r>
      <w:r w:rsidR="00FE1417" w:rsidRPr="0033619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kadar Türkiye için de önemli. B</w:t>
      </w:r>
      <w:r w:rsidR="00CA656A">
        <w:rPr>
          <w:rFonts w:ascii="Calibri" w:hAnsi="Calibri" w:cs="Calibri"/>
        </w:rPr>
        <w:t>urada</w:t>
      </w:r>
      <w:r w:rsidR="00FE1417" w:rsidRPr="00336194">
        <w:rPr>
          <w:rFonts w:ascii="Calibri" w:hAnsi="Calibri" w:cs="Calibri"/>
        </w:rPr>
        <w:t xml:space="preserve"> fiber altyapı konusunda </w:t>
      </w:r>
      <w:r w:rsidR="00FE1417" w:rsidRPr="00336194">
        <w:rPr>
          <w:rFonts w:ascii="Calibri" w:hAnsi="Calibri" w:cs="Calibri"/>
        </w:rPr>
        <w:lastRenderedPageBreak/>
        <w:t>sorunları çözmek için sektör kendisi hareket</w:t>
      </w:r>
      <w:r w:rsidR="00CA656A">
        <w:rPr>
          <w:rFonts w:ascii="Calibri" w:hAnsi="Calibri" w:cs="Calibri"/>
        </w:rPr>
        <w:t>e</w:t>
      </w:r>
      <w:r w:rsidR="00FE1417" w:rsidRPr="00336194">
        <w:rPr>
          <w:rFonts w:ascii="Calibri" w:hAnsi="Calibri" w:cs="Calibri"/>
        </w:rPr>
        <w:t xml:space="preserve"> geçti. Bu çapta bir </w:t>
      </w:r>
      <w:r>
        <w:rPr>
          <w:rFonts w:ascii="Calibri" w:hAnsi="Calibri" w:cs="Calibri"/>
        </w:rPr>
        <w:t>ortak davranış ilk defa oluyor v</w:t>
      </w:r>
      <w:r w:rsidR="00FE1417" w:rsidRPr="00336194">
        <w:rPr>
          <w:rFonts w:ascii="Calibri" w:hAnsi="Calibri" w:cs="Calibri"/>
        </w:rPr>
        <w:t xml:space="preserve">e bu hareket altyapının çoğuna hakim olan </w:t>
      </w:r>
      <w:r>
        <w:rPr>
          <w:rFonts w:ascii="Calibri" w:hAnsi="Calibri" w:cs="Calibri"/>
        </w:rPr>
        <w:t>Türk Telekom’u da kesinlikle</w:t>
      </w:r>
      <w:r w:rsidR="00FE1417" w:rsidRPr="00336194">
        <w:rPr>
          <w:rFonts w:ascii="Calibri" w:hAnsi="Calibri" w:cs="Calibri"/>
        </w:rPr>
        <w:t xml:space="preserve"> dışlamıyor. </w:t>
      </w:r>
      <w:r w:rsidR="002000B9" w:rsidRPr="00336194">
        <w:rPr>
          <w:rFonts w:ascii="Calibri" w:hAnsi="Calibri" w:cs="Calibri"/>
        </w:rPr>
        <w:t>Türk Telekom</w:t>
      </w:r>
      <w:r w:rsidR="002000B9">
        <w:rPr>
          <w:rFonts w:ascii="Calibri" w:hAnsi="Calibri" w:cs="Calibri"/>
        </w:rPr>
        <w:t>’un</w:t>
      </w:r>
      <w:r w:rsidR="002000B9" w:rsidRPr="00336194">
        <w:rPr>
          <w:rFonts w:ascii="Calibri" w:hAnsi="Calibri" w:cs="Calibri"/>
        </w:rPr>
        <w:t xml:space="preserve"> b</w:t>
      </w:r>
      <w:r w:rsidR="002000B9">
        <w:rPr>
          <w:rFonts w:ascii="Calibri" w:hAnsi="Calibri" w:cs="Calibri"/>
        </w:rPr>
        <w:t>u şirkette yer almasa dahi kendi</w:t>
      </w:r>
      <w:r w:rsidR="002000B9" w:rsidRPr="00336194">
        <w:rPr>
          <w:rFonts w:ascii="Calibri" w:hAnsi="Calibri" w:cs="Calibri"/>
        </w:rPr>
        <w:t xml:space="preserve"> altyapısını </w:t>
      </w:r>
      <w:r w:rsidR="00CA656A">
        <w:rPr>
          <w:rFonts w:ascii="Calibri" w:hAnsi="Calibri" w:cs="Calibri"/>
        </w:rPr>
        <w:t xml:space="preserve">diğer işletmecilere </w:t>
      </w:r>
      <w:r w:rsidR="002000B9" w:rsidRPr="00336194">
        <w:rPr>
          <w:rFonts w:ascii="Calibri" w:hAnsi="Calibri" w:cs="Calibri"/>
        </w:rPr>
        <w:t xml:space="preserve">açıp kullandırmasını </w:t>
      </w:r>
      <w:r w:rsidR="004C69FE">
        <w:rPr>
          <w:rFonts w:ascii="Calibri" w:hAnsi="Calibri" w:cs="Calibri"/>
        </w:rPr>
        <w:t xml:space="preserve">ve </w:t>
      </w:r>
      <w:r w:rsidR="002000B9" w:rsidRPr="00336194">
        <w:rPr>
          <w:rFonts w:ascii="Calibri" w:hAnsi="Calibri" w:cs="Calibri"/>
        </w:rPr>
        <w:t>bundan sonra da yapılacak yatırımlarda da bizimle di</w:t>
      </w:r>
      <w:r w:rsidR="004C69FE">
        <w:rPr>
          <w:rFonts w:ascii="Calibri" w:hAnsi="Calibri" w:cs="Calibri"/>
        </w:rPr>
        <w:t>y</w:t>
      </w:r>
      <w:r w:rsidR="002000B9" w:rsidRPr="00336194">
        <w:rPr>
          <w:rFonts w:ascii="Calibri" w:hAnsi="Calibri" w:cs="Calibri"/>
        </w:rPr>
        <w:t xml:space="preserve">alog içinde olmasını </w:t>
      </w:r>
      <w:r w:rsidR="008F29EC">
        <w:rPr>
          <w:rFonts w:ascii="Calibri" w:hAnsi="Calibri" w:cs="Calibri"/>
        </w:rPr>
        <w:t>bekliyoruz</w:t>
      </w:r>
      <w:r w:rsidR="002000B9" w:rsidRPr="00336194">
        <w:rPr>
          <w:rFonts w:ascii="Calibri" w:hAnsi="Calibri" w:cs="Calibri"/>
        </w:rPr>
        <w:t xml:space="preserve">. </w:t>
      </w:r>
      <w:r w:rsidR="008F29EC">
        <w:rPr>
          <w:rFonts w:ascii="Calibri" w:hAnsi="Calibri" w:cs="Calibri"/>
        </w:rPr>
        <w:t>Sektörün</w:t>
      </w:r>
      <w:r>
        <w:rPr>
          <w:rFonts w:ascii="Calibri" w:hAnsi="Calibri" w:cs="Calibri"/>
        </w:rPr>
        <w:t xml:space="preserve"> ve ülkenin menfaatlerini gözeterek kendi irademizle başlattığımız bu</w:t>
      </w:r>
      <w:r w:rsidR="00FE1417" w:rsidRPr="00336194">
        <w:rPr>
          <w:rFonts w:ascii="Calibri" w:hAnsi="Calibri" w:cs="Calibri"/>
        </w:rPr>
        <w:t xml:space="preserve"> hareket</w:t>
      </w:r>
      <w:r>
        <w:rPr>
          <w:rFonts w:ascii="Calibri" w:hAnsi="Calibri" w:cs="Calibri"/>
        </w:rPr>
        <w:t>e</w:t>
      </w:r>
      <w:r w:rsidR="00FE1417" w:rsidRPr="003361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hükümetimiz ve ilgili kurumlarından da tam destek görüyoruz. </w:t>
      </w:r>
      <w:r w:rsidR="00FE1417" w:rsidRPr="00336194">
        <w:rPr>
          <w:rFonts w:ascii="Calibri" w:hAnsi="Calibri" w:cs="Calibri"/>
        </w:rPr>
        <w:t>Onlara da çok te</w:t>
      </w:r>
      <w:r>
        <w:rPr>
          <w:rFonts w:ascii="Calibri" w:hAnsi="Calibri" w:cs="Calibri"/>
        </w:rPr>
        <w:t>şekkür ediyoruz. Burada TELKODER olarak bizim 14</w:t>
      </w:r>
      <w:r w:rsidR="00FE1417" w:rsidRPr="00336194">
        <w:rPr>
          <w:rFonts w:ascii="Calibri" w:hAnsi="Calibri" w:cs="Calibri"/>
        </w:rPr>
        <w:t xml:space="preserve"> senede öğrendiğimiz bir şey var. Altyapı konus</w:t>
      </w:r>
      <w:r w:rsidR="008F29EC">
        <w:rPr>
          <w:rFonts w:ascii="Calibri" w:hAnsi="Calibri" w:cs="Calibri"/>
        </w:rPr>
        <w:t>u</w:t>
      </w:r>
      <w:r w:rsidR="00FE1417" w:rsidRPr="00336194">
        <w:rPr>
          <w:rFonts w:ascii="Calibri" w:hAnsi="Calibri" w:cs="Calibri"/>
        </w:rPr>
        <w:t xml:space="preserve">ndaki sorunların çözümü </w:t>
      </w:r>
      <w:r w:rsidR="00C601DC">
        <w:rPr>
          <w:rFonts w:ascii="Calibri" w:hAnsi="Calibri" w:cs="Calibri"/>
        </w:rPr>
        <w:t>bazı</w:t>
      </w:r>
      <w:r w:rsidR="00FE1417" w:rsidRPr="00336194">
        <w:rPr>
          <w:rFonts w:ascii="Calibri" w:hAnsi="Calibri" w:cs="Calibri"/>
        </w:rPr>
        <w:t xml:space="preserve"> şart</w:t>
      </w:r>
      <w:r w:rsidR="00C601DC">
        <w:rPr>
          <w:rFonts w:ascii="Calibri" w:hAnsi="Calibri" w:cs="Calibri"/>
        </w:rPr>
        <w:t>l</w:t>
      </w:r>
      <w:r w:rsidR="00FE1417" w:rsidRPr="00336194">
        <w:rPr>
          <w:rFonts w:ascii="Calibri" w:hAnsi="Calibri" w:cs="Calibri"/>
        </w:rPr>
        <w:t>a</w:t>
      </w:r>
      <w:r w:rsidR="00C601DC">
        <w:rPr>
          <w:rFonts w:ascii="Calibri" w:hAnsi="Calibri" w:cs="Calibri"/>
        </w:rPr>
        <w:t>ra</w:t>
      </w:r>
      <w:r w:rsidR="00FE1417" w:rsidRPr="00336194">
        <w:rPr>
          <w:rFonts w:ascii="Calibri" w:hAnsi="Calibri" w:cs="Calibri"/>
        </w:rPr>
        <w:t xml:space="preserve"> bağlı. </w:t>
      </w:r>
      <w:r w:rsidR="00C601DC">
        <w:rPr>
          <w:rFonts w:ascii="Calibri" w:hAnsi="Calibri" w:cs="Calibri"/>
        </w:rPr>
        <w:t xml:space="preserve">Bir işletmecinin diğer </w:t>
      </w:r>
      <w:r w:rsidR="00FE1417" w:rsidRPr="00336194">
        <w:rPr>
          <w:rFonts w:ascii="Calibri" w:hAnsi="Calibri" w:cs="Calibri"/>
        </w:rPr>
        <w:t>işletmecinin elindeki altyapıyı da kiralayabilm</w:t>
      </w:r>
      <w:r w:rsidR="00C601DC">
        <w:rPr>
          <w:rFonts w:ascii="Calibri" w:hAnsi="Calibri" w:cs="Calibri"/>
        </w:rPr>
        <w:t>esinin yolunun açık olması lazım</w:t>
      </w:r>
      <w:r w:rsidR="00AE5E9F">
        <w:rPr>
          <w:rFonts w:ascii="Calibri" w:hAnsi="Calibri" w:cs="Calibri"/>
        </w:rPr>
        <w:t xml:space="preserve"> v</w:t>
      </w:r>
      <w:r w:rsidR="00FE1417" w:rsidRPr="00336194">
        <w:rPr>
          <w:rFonts w:ascii="Calibri" w:hAnsi="Calibri" w:cs="Calibri"/>
        </w:rPr>
        <w:t>e yeni altyapı yapabilmesinin</w:t>
      </w:r>
      <w:r w:rsidR="00CA656A">
        <w:rPr>
          <w:rFonts w:ascii="Calibri" w:hAnsi="Calibri" w:cs="Calibri"/>
        </w:rPr>
        <w:t xml:space="preserve"> </w:t>
      </w:r>
      <w:r w:rsidR="00C601DC">
        <w:rPr>
          <w:rFonts w:ascii="Calibri" w:hAnsi="Calibri" w:cs="Calibri"/>
        </w:rPr>
        <w:t>de önünün tıkanmaması gerekiyor.</w:t>
      </w:r>
      <w:r w:rsidR="00FE1417" w:rsidRPr="00336194">
        <w:rPr>
          <w:rFonts w:ascii="Calibri" w:hAnsi="Calibri" w:cs="Calibri"/>
        </w:rPr>
        <w:t xml:space="preserve"> </w:t>
      </w:r>
      <w:r w:rsidR="008F29EC">
        <w:rPr>
          <w:rFonts w:ascii="Calibri" w:hAnsi="Calibri" w:cs="Calibri"/>
        </w:rPr>
        <w:t>A</w:t>
      </w:r>
      <w:r w:rsidR="00C601DC">
        <w:rPr>
          <w:rFonts w:ascii="Calibri" w:hAnsi="Calibri" w:cs="Calibri"/>
        </w:rPr>
        <w:t>ynı</w:t>
      </w:r>
      <w:r w:rsidR="00FE1417" w:rsidRPr="00336194">
        <w:rPr>
          <w:rFonts w:ascii="Calibri" w:hAnsi="Calibri" w:cs="Calibri"/>
        </w:rPr>
        <w:t xml:space="preserve"> anda </w:t>
      </w:r>
      <w:r w:rsidR="00C601DC">
        <w:rPr>
          <w:rFonts w:ascii="Calibri" w:hAnsi="Calibri" w:cs="Calibri"/>
        </w:rPr>
        <w:t xml:space="preserve">bu </w:t>
      </w:r>
      <w:r w:rsidR="00FE1417" w:rsidRPr="00336194">
        <w:rPr>
          <w:rFonts w:ascii="Calibri" w:hAnsi="Calibri" w:cs="Calibri"/>
        </w:rPr>
        <w:t>iki yol açık olursa yeni yatırımları en ekonomik şe</w:t>
      </w:r>
      <w:r w:rsidR="00C601DC">
        <w:rPr>
          <w:rFonts w:ascii="Calibri" w:hAnsi="Calibri" w:cs="Calibri"/>
        </w:rPr>
        <w:t>kilde yap</w:t>
      </w:r>
      <w:r w:rsidR="00CA656A">
        <w:rPr>
          <w:rFonts w:ascii="Calibri" w:hAnsi="Calibri" w:cs="Calibri"/>
        </w:rPr>
        <w:t>abiliri</w:t>
      </w:r>
      <w:r w:rsidR="00FE1417" w:rsidRPr="00336194">
        <w:rPr>
          <w:rFonts w:ascii="Calibri" w:hAnsi="Calibri" w:cs="Calibri"/>
        </w:rPr>
        <w:t>z</w:t>
      </w:r>
      <w:r w:rsidR="00C601DC">
        <w:rPr>
          <w:rFonts w:ascii="Calibri" w:hAnsi="Calibri" w:cs="Calibri"/>
        </w:rPr>
        <w:t>”</w:t>
      </w:r>
      <w:r w:rsidR="00FE1417" w:rsidRPr="00336194">
        <w:rPr>
          <w:rFonts w:ascii="Calibri" w:hAnsi="Calibri" w:cs="Calibri"/>
        </w:rPr>
        <w:t xml:space="preserve">. </w:t>
      </w:r>
    </w:p>
    <w:p w14:paraId="000B788C" w14:textId="37A1E109" w:rsidR="00FE1417" w:rsidRPr="00C601DC" w:rsidRDefault="008F29EC" w:rsidP="00336194">
      <w:pPr>
        <w:pStyle w:val="NormalWe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Altyapıda Ortaklığı</w:t>
      </w:r>
      <w:r w:rsidR="00BA2BA8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Vatandaşa Hizmette Rekabeti Destekliyoruz</w:t>
      </w:r>
    </w:p>
    <w:p w14:paraId="2F62482C" w14:textId="6C83446A" w:rsidR="008A5780" w:rsidRDefault="00BA2BA8" w:rsidP="00350A2C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TELKODER Başkanı Yusuf Ata Arıak, telekomünikasyon şirketlerinin m</w:t>
      </w:r>
      <w:r w:rsidR="00FE1417" w:rsidRPr="00336194">
        <w:rPr>
          <w:rFonts w:ascii="Calibri" w:hAnsi="Calibri" w:cs="Calibri"/>
        </w:rPr>
        <w:t xml:space="preserve">evcut </w:t>
      </w:r>
      <w:r>
        <w:rPr>
          <w:rFonts w:ascii="Calibri" w:hAnsi="Calibri" w:cs="Calibri"/>
        </w:rPr>
        <w:t xml:space="preserve">altyapılarını bir kıskançlık duygusu olmadan birbirlerine kullandırması </w:t>
      </w:r>
      <w:r w:rsidR="00CA656A">
        <w:rPr>
          <w:rFonts w:ascii="Calibri" w:hAnsi="Calibri" w:cs="Calibri"/>
        </w:rPr>
        <w:t xml:space="preserve">gerektiğini ve böylece </w:t>
      </w:r>
      <w:r>
        <w:rPr>
          <w:rFonts w:ascii="Calibri" w:hAnsi="Calibri" w:cs="Calibri"/>
        </w:rPr>
        <w:t>a</w:t>
      </w:r>
      <w:r w:rsidR="00FE1417" w:rsidRPr="00336194">
        <w:rPr>
          <w:rFonts w:ascii="Calibri" w:hAnsi="Calibri" w:cs="Calibri"/>
        </w:rPr>
        <w:t>tıl kapasite</w:t>
      </w:r>
      <w:r>
        <w:rPr>
          <w:rFonts w:ascii="Calibri" w:hAnsi="Calibri" w:cs="Calibri"/>
        </w:rPr>
        <w:t xml:space="preserve"> kalmayacağını öngördüklerini belirterek konuşmasını şöyle tamamladı: “Gerekli olan y</w:t>
      </w:r>
      <w:r w:rsidR="00FE1417" w:rsidRPr="00336194">
        <w:rPr>
          <w:rFonts w:ascii="Calibri" w:hAnsi="Calibri" w:cs="Calibri"/>
        </w:rPr>
        <w:t>eni yatı</w:t>
      </w:r>
      <w:r>
        <w:rPr>
          <w:rFonts w:ascii="Calibri" w:hAnsi="Calibri" w:cs="Calibri"/>
        </w:rPr>
        <w:t>rı</w:t>
      </w:r>
      <w:r w:rsidR="00FE1417" w:rsidRPr="00336194">
        <w:rPr>
          <w:rFonts w:ascii="Calibri" w:hAnsi="Calibri" w:cs="Calibri"/>
        </w:rPr>
        <w:t xml:space="preserve">mları mükerrer </w:t>
      </w:r>
      <w:r>
        <w:rPr>
          <w:rFonts w:ascii="Calibri" w:hAnsi="Calibri" w:cs="Calibri"/>
        </w:rPr>
        <w:t xml:space="preserve">olarak </w:t>
      </w:r>
      <w:r w:rsidR="00FE1417" w:rsidRPr="00336194">
        <w:rPr>
          <w:rFonts w:ascii="Calibri" w:hAnsi="Calibri" w:cs="Calibri"/>
        </w:rPr>
        <w:t>yapmayalım.</w:t>
      </w:r>
      <w:r>
        <w:rPr>
          <w:rFonts w:ascii="Calibri" w:hAnsi="Calibri" w:cs="Calibri"/>
        </w:rPr>
        <w:t xml:space="preserve"> A</w:t>
      </w:r>
      <w:r w:rsidR="00FE1417" w:rsidRPr="00336194">
        <w:rPr>
          <w:rFonts w:ascii="Calibri" w:hAnsi="Calibri" w:cs="Calibri"/>
        </w:rPr>
        <w:t xml:space="preserve">ynı sokağa </w:t>
      </w:r>
      <w:r>
        <w:rPr>
          <w:rFonts w:ascii="Calibri" w:hAnsi="Calibri" w:cs="Calibri"/>
        </w:rPr>
        <w:t>bir işletmeci gi</w:t>
      </w:r>
      <w:r w:rsidR="00FE1417" w:rsidRPr="00336194">
        <w:rPr>
          <w:rFonts w:ascii="Calibri" w:hAnsi="Calibri" w:cs="Calibri"/>
        </w:rPr>
        <w:t>re</w:t>
      </w:r>
      <w:r>
        <w:rPr>
          <w:rFonts w:ascii="Calibri" w:hAnsi="Calibri" w:cs="Calibri"/>
        </w:rPr>
        <w:t>r</w:t>
      </w:r>
      <w:r w:rsidR="00FE1417" w:rsidRPr="00336194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tüm işletmeciler </w:t>
      </w:r>
      <w:r w:rsidR="00FE1417" w:rsidRPr="00336194">
        <w:rPr>
          <w:rFonts w:ascii="Calibri" w:hAnsi="Calibri" w:cs="Calibri"/>
        </w:rPr>
        <w:t>girmiş gibi olsun</w:t>
      </w:r>
      <w:r w:rsidR="009A061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</w:t>
      </w:r>
      <w:r w:rsidR="00FE1417" w:rsidRPr="00336194">
        <w:rPr>
          <w:rFonts w:ascii="Calibri" w:hAnsi="Calibri" w:cs="Calibri"/>
        </w:rPr>
        <w:t>ynı altyapıyı eşit şartl</w:t>
      </w:r>
      <w:r w:rsidR="009A0619">
        <w:rPr>
          <w:rFonts w:ascii="Calibri" w:hAnsi="Calibri" w:cs="Calibri"/>
        </w:rPr>
        <w:t>a</w:t>
      </w:r>
      <w:r w:rsidR="00FE1417" w:rsidRPr="00336194">
        <w:rPr>
          <w:rFonts w:ascii="Calibri" w:hAnsi="Calibri" w:cs="Calibri"/>
        </w:rPr>
        <w:t>rda kullanalım</w:t>
      </w:r>
      <w:r>
        <w:rPr>
          <w:rFonts w:ascii="Calibri" w:hAnsi="Calibri" w:cs="Calibri"/>
        </w:rPr>
        <w:t xml:space="preserve"> ve b</w:t>
      </w:r>
      <w:r w:rsidR="00FE1417" w:rsidRPr="00336194">
        <w:rPr>
          <w:rFonts w:ascii="Calibri" w:hAnsi="Calibri" w:cs="Calibri"/>
        </w:rPr>
        <w:t>öylece herkes faydalansın</w:t>
      </w:r>
      <w:r>
        <w:rPr>
          <w:rFonts w:ascii="Calibri" w:hAnsi="Calibri" w:cs="Calibri"/>
        </w:rPr>
        <w:t xml:space="preserve"> </w:t>
      </w:r>
      <w:r w:rsidR="009A0619">
        <w:rPr>
          <w:rFonts w:ascii="Calibri" w:hAnsi="Calibri" w:cs="Calibri"/>
        </w:rPr>
        <w:t xml:space="preserve">diyoruz. </w:t>
      </w:r>
      <w:r w:rsidR="00FE1417" w:rsidRPr="00336194">
        <w:rPr>
          <w:rFonts w:ascii="Calibri" w:hAnsi="Calibri" w:cs="Calibri"/>
        </w:rPr>
        <w:t>Esk</w:t>
      </w:r>
      <w:r w:rsidR="009A0619">
        <w:rPr>
          <w:rFonts w:ascii="Calibri" w:hAnsi="Calibri" w:cs="Calibri"/>
        </w:rPr>
        <w:t>i</w:t>
      </w:r>
      <w:r w:rsidR="00FE1417" w:rsidRPr="00336194">
        <w:rPr>
          <w:rFonts w:ascii="Calibri" w:hAnsi="Calibri" w:cs="Calibri"/>
        </w:rPr>
        <w:t xml:space="preserve"> ve yeni altyapıları ortak kull</w:t>
      </w:r>
      <w:r w:rsidR="009A0619">
        <w:rPr>
          <w:rFonts w:ascii="Calibri" w:hAnsi="Calibri" w:cs="Calibri"/>
        </w:rPr>
        <w:t>a</w:t>
      </w:r>
      <w:r w:rsidR="00FE1417" w:rsidRPr="00336194">
        <w:rPr>
          <w:rFonts w:ascii="Calibri" w:hAnsi="Calibri" w:cs="Calibri"/>
        </w:rPr>
        <w:t>nırken, vatandaşa verilecek hizmette yarış olsun</w:t>
      </w:r>
      <w:r w:rsidR="009A0619">
        <w:rPr>
          <w:rFonts w:ascii="Calibri" w:hAnsi="Calibri" w:cs="Calibri"/>
        </w:rPr>
        <w:t>,</w:t>
      </w:r>
      <w:r w:rsidR="00FE1417" w:rsidRPr="00336194">
        <w:rPr>
          <w:rFonts w:ascii="Calibri" w:hAnsi="Calibri" w:cs="Calibri"/>
        </w:rPr>
        <w:t xml:space="preserve"> rekabet olsun</w:t>
      </w:r>
      <w:r w:rsidR="009A0619">
        <w:rPr>
          <w:rFonts w:ascii="Calibri" w:hAnsi="Calibri" w:cs="Calibri"/>
        </w:rPr>
        <w:t xml:space="preserve"> istiyoruz. </w:t>
      </w:r>
      <w:r w:rsidR="00FE1417" w:rsidRPr="00336194">
        <w:rPr>
          <w:rFonts w:ascii="Calibri" w:hAnsi="Calibri" w:cs="Calibri"/>
        </w:rPr>
        <w:t>Dolayıs</w:t>
      </w:r>
      <w:r w:rsidR="009A0619">
        <w:rPr>
          <w:rFonts w:ascii="Calibri" w:hAnsi="Calibri" w:cs="Calibri"/>
        </w:rPr>
        <w:t>ı</w:t>
      </w:r>
      <w:r w:rsidR="00FE1417" w:rsidRPr="00336194">
        <w:rPr>
          <w:rFonts w:ascii="Calibri" w:hAnsi="Calibri" w:cs="Calibri"/>
        </w:rPr>
        <w:t xml:space="preserve">yla </w:t>
      </w:r>
      <w:r w:rsidR="00CA656A">
        <w:rPr>
          <w:rFonts w:ascii="Calibri" w:hAnsi="Calibri" w:cs="Calibri"/>
        </w:rPr>
        <w:t>O</w:t>
      </w:r>
      <w:r w:rsidR="009A0619">
        <w:rPr>
          <w:rFonts w:ascii="Calibri" w:hAnsi="Calibri" w:cs="Calibri"/>
        </w:rPr>
        <w:t xml:space="preserve">rtak </w:t>
      </w:r>
      <w:r w:rsidR="00CA656A">
        <w:rPr>
          <w:rFonts w:ascii="Calibri" w:hAnsi="Calibri" w:cs="Calibri"/>
        </w:rPr>
        <w:t>Altyapı Ş</w:t>
      </w:r>
      <w:r w:rsidR="00FE1417" w:rsidRPr="00336194">
        <w:rPr>
          <w:rFonts w:ascii="Calibri" w:hAnsi="Calibri" w:cs="Calibri"/>
        </w:rPr>
        <w:t>irketi</w:t>
      </w:r>
      <w:r w:rsidR="009A0619">
        <w:rPr>
          <w:rFonts w:ascii="Calibri" w:hAnsi="Calibri" w:cs="Calibri"/>
        </w:rPr>
        <w:t>,</w:t>
      </w:r>
      <w:r w:rsidR="00FE1417" w:rsidRPr="00336194">
        <w:rPr>
          <w:rFonts w:ascii="Calibri" w:hAnsi="Calibri" w:cs="Calibri"/>
        </w:rPr>
        <w:t xml:space="preserve"> </w:t>
      </w:r>
      <w:r w:rsidR="009A0619">
        <w:rPr>
          <w:rFonts w:ascii="Calibri" w:hAnsi="Calibri" w:cs="Calibri"/>
        </w:rPr>
        <w:t xml:space="preserve">işletmecilerin </w:t>
      </w:r>
      <w:r w:rsidR="00FE1417" w:rsidRPr="00336194">
        <w:rPr>
          <w:rFonts w:ascii="Calibri" w:hAnsi="Calibri" w:cs="Calibri"/>
        </w:rPr>
        <w:t>vata</w:t>
      </w:r>
      <w:r w:rsidR="009A0619">
        <w:rPr>
          <w:rFonts w:ascii="Calibri" w:hAnsi="Calibri" w:cs="Calibri"/>
        </w:rPr>
        <w:t>ndaşa ulaşması için yol yap</w:t>
      </w:r>
      <w:r w:rsidR="00FE1417" w:rsidRPr="00336194">
        <w:rPr>
          <w:rFonts w:ascii="Calibri" w:hAnsi="Calibri" w:cs="Calibri"/>
        </w:rPr>
        <w:t>acak</w:t>
      </w:r>
      <w:r w:rsidR="009A0619">
        <w:rPr>
          <w:rFonts w:ascii="Calibri" w:hAnsi="Calibri" w:cs="Calibri"/>
        </w:rPr>
        <w:t xml:space="preserve"> ve üzerindeki</w:t>
      </w:r>
      <w:r w:rsidR="00FE1417" w:rsidRPr="00336194">
        <w:rPr>
          <w:rFonts w:ascii="Calibri" w:hAnsi="Calibri" w:cs="Calibri"/>
        </w:rPr>
        <w:t xml:space="preserve"> </w:t>
      </w:r>
      <w:r w:rsidR="009A0619">
        <w:rPr>
          <w:rFonts w:ascii="Calibri" w:hAnsi="Calibri" w:cs="Calibri"/>
        </w:rPr>
        <w:t>otomobile, ot</w:t>
      </w:r>
      <w:r w:rsidR="00FE1417" w:rsidRPr="00336194">
        <w:rPr>
          <w:rFonts w:ascii="Calibri" w:hAnsi="Calibri" w:cs="Calibri"/>
        </w:rPr>
        <w:t>obüse</w:t>
      </w:r>
      <w:r w:rsidR="009A0619">
        <w:rPr>
          <w:rFonts w:ascii="Calibri" w:hAnsi="Calibri" w:cs="Calibri"/>
        </w:rPr>
        <w:t>, kamyona</w:t>
      </w:r>
      <w:r w:rsidR="00FE1417" w:rsidRPr="00336194">
        <w:rPr>
          <w:rFonts w:ascii="Calibri" w:hAnsi="Calibri" w:cs="Calibri"/>
        </w:rPr>
        <w:t xml:space="preserve"> karışmayacak. </w:t>
      </w:r>
      <w:r w:rsidR="00CA656A">
        <w:rPr>
          <w:rFonts w:ascii="Calibri" w:hAnsi="Calibri" w:cs="Calibri"/>
        </w:rPr>
        <w:t>Amacı</w:t>
      </w:r>
      <w:r w:rsidR="009A0619">
        <w:rPr>
          <w:rFonts w:ascii="Calibri" w:hAnsi="Calibri" w:cs="Calibri"/>
        </w:rPr>
        <w:t xml:space="preserve"> t</w:t>
      </w:r>
      <w:r w:rsidR="00FE1417" w:rsidRPr="00336194">
        <w:rPr>
          <w:rFonts w:ascii="Calibri" w:hAnsi="Calibri" w:cs="Calibri"/>
        </w:rPr>
        <w:t>amamen işletmecilere altyapıyı sağl</w:t>
      </w:r>
      <w:r w:rsidR="009A0619">
        <w:rPr>
          <w:rFonts w:ascii="Calibri" w:hAnsi="Calibri" w:cs="Calibri"/>
        </w:rPr>
        <w:t>amak olacak</w:t>
      </w:r>
      <w:r w:rsidR="00FE1417" w:rsidRPr="00336194">
        <w:rPr>
          <w:rFonts w:ascii="Calibri" w:hAnsi="Calibri" w:cs="Calibri"/>
        </w:rPr>
        <w:t>.</w:t>
      </w:r>
      <w:r w:rsidR="00350A2C">
        <w:rPr>
          <w:rFonts w:ascii="Calibri" w:hAnsi="Calibri" w:cs="Calibri"/>
        </w:rPr>
        <w:t xml:space="preserve"> Öte yandan, bu</w:t>
      </w:r>
      <w:r w:rsidR="00FE1417" w:rsidRPr="00336194">
        <w:rPr>
          <w:rFonts w:ascii="Calibri" w:hAnsi="Calibri" w:cs="Calibri"/>
        </w:rPr>
        <w:t xml:space="preserve"> iş birliği </w:t>
      </w:r>
      <w:r w:rsidR="00350A2C">
        <w:rPr>
          <w:rFonts w:ascii="Calibri" w:hAnsi="Calibri" w:cs="Calibri"/>
        </w:rPr>
        <w:t>modeli başarıl</w:t>
      </w:r>
      <w:r w:rsidR="00FE1417" w:rsidRPr="00336194">
        <w:rPr>
          <w:rFonts w:ascii="Calibri" w:hAnsi="Calibri" w:cs="Calibri"/>
        </w:rPr>
        <w:t>ı olabildiği ta</w:t>
      </w:r>
      <w:r w:rsidR="00350A2C">
        <w:rPr>
          <w:rFonts w:ascii="Calibri" w:hAnsi="Calibri" w:cs="Calibri"/>
        </w:rPr>
        <w:t>kdirde yine T</w:t>
      </w:r>
      <w:r w:rsidR="00FE1417" w:rsidRPr="00336194">
        <w:rPr>
          <w:rFonts w:ascii="Calibri" w:hAnsi="Calibri" w:cs="Calibri"/>
        </w:rPr>
        <w:t>ürkiye</w:t>
      </w:r>
      <w:r w:rsidR="00350A2C">
        <w:rPr>
          <w:rFonts w:ascii="Calibri" w:hAnsi="Calibri" w:cs="Calibri"/>
        </w:rPr>
        <w:t>’</w:t>
      </w:r>
      <w:r w:rsidR="00FE1417" w:rsidRPr="00336194">
        <w:rPr>
          <w:rFonts w:ascii="Calibri" w:hAnsi="Calibri" w:cs="Calibri"/>
        </w:rPr>
        <w:t>yi güçlendirecek başka yapılar</w:t>
      </w:r>
      <w:r w:rsidR="00350A2C">
        <w:rPr>
          <w:rFonts w:ascii="Calibri" w:hAnsi="Calibri" w:cs="Calibri"/>
        </w:rPr>
        <w:t>, ya</w:t>
      </w:r>
      <w:r w:rsidR="00FE1417" w:rsidRPr="00336194">
        <w:rPr>
          <w:rFonts w:ascii="Calibri" w:hAnsi="Calibri" w:cs="Calibri"/>
        </w:rPr>
        <w:t>tı</w:t>
      </w:r>
      <w:r w:rsidR="00350A2C">
        <w:rPr>
          <w:rFonts w:ascii="Calibri" w:hAnsi="Calibri" w:cs="Calibri"/>
        </w:rPr>
        <w:t>rı</w:t>
      </w:r>
      <w:r w:rsidR="00FE1417" w:rsidRPr="00336194">
        <w:rPr>
          <w:rFonts w:ascii="Calibri" w:hAnsi="Calibri" w:cs="Calibri"/>
        </w:rPr>
        <w:t xml:space="preserve">mlar </w:t>
      </w:r>
      <w:r w:rsidR="00350A2C">
        <w:rPr>
          <w:rFonts w:ascii="Calibri" w:hAnsi="Calibri" w:cs="Calibri"/>
        </w:rPr>
        <w:t>gelecek</w:t>
      </w:r>
      <w:r w:rsidR="00FE1417" w:rsidRPr="00336194">
        <w:rPr>
          <w:rFonts w:ascii="Calibri" w:hAnsi="Calibri" w:cs="Calibri"/>
        </w:rPr>
        <w:t>. Bu noktada ortak çalışma k</w:t>
      </w:r>
      <w:r w:rsidR="00C601DC">
        <w:rPr>
          <w:rFonts w:ascii="Calibri" w:hAnsi="Calibri" w:cs="Calibri"/>
        </w:rPr>
        <w:t>ültürün</w:t>
      </w:r>
      <w:r w:rsidR="00350A2C">
        <w:rPr>
          <w:rFonts w:ascii="Calibri" w:hAnsi="Calibri" w:cs="Calibri"/>
        </w:rPr>
        <w:t>ü</w:t>
      </w:r>
      <w:r w:rsidR="00C601DC">
        <w:rPr>
          <w:rFonts w:ascii="Calibri" w:hAnsi="Calibri" w:cs="Calibri"/>
        </w:rPr>
        <w:t xml:space="preserve"> </w:t>
      </w:r>
      <w:r w:rsidR="00350A2C">
        <w:rPr>
          <w:rFonts w:ascii="Calibri" w:hAnsi="Calibri" w:cs="Calibri"/>
        </w:rPr>
        <w:t>de geliştirmiş olacağız.”</w:t>
      </w:r>
      <w:r w:rsidR="00350A2C" w:rsidRPr="00336194">
        <w:rPr>
          <w:rFonts w:ascii="Calibri" w:hAnsi="Calibri" w:cs="Calibri"/>
        </w:rPr>
        <w:t xml:space="preserve"> </w:t>
      </w:r>
    </w:p>
    <w:p w14:paraId="7506B1E5" w14:textId="77777777" w:rsidR="00D734A9" w:rsidRPr="00336194" w:rsidRDefault="00D734A9" w:rsidP="00350A2C">
      <w:pPr>
        <w:pStyle w:val="NormalWeb"/>
        <w:jc w:val="both"/>
        <w:rPr>
          <w:rFonts w:ascii="Calibri" w:hAnsi="Calibri" w:cs="Calibri"/>
        </w:rPr>
      </w:pPr>
    </w:p>
    <w:p w14:paraId="770717B4" w14:textId="77777777" w:rsidR="008A5780" w:rsidRPr="00900FAF" w:rsidRDefault="008A5780" w:rsidP="008A5780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b/>
          <w:bCs/>
          <w:color w:val="E36C0A"/>
          <w:sz w:val="24"/>
          <w:lang w:eastAsia="zh-CN" w:bidi="hi-IN"/>
        </w:rPr>
      </w:pPr>
      <w:r w:rsidRPr="00900FAF">
        <w:rPr>
          <w:rFonts w:ascii="Calibri" w:eastAsia="Droid Sans Fallback" w:hAnsi="Calibri" w:cs="Calibri"/>
          <w:b/>
          <w:bCs/>
          <w:color w:val="002060"/>
          <w:lang w:eastAsia="zh-CN" w:bidi="hi-IN"/>
        </w:rPr>
        <w:t xml:space="preserve">Bilgi için: </w:t>
      </w:r>
      <w:r w:rsidRPr="00900FAF">
        <w:rPr>
          <w:rFonts w:ascii="Calibri" w:eastAsia="Droid Sans Fallback" w:hAnsi="Calibri" w:cs="Calibri"/>
          <w:b/>
          <w:bCs/>
          <w:color w:val="E36C0A" w:themeColor="accent6" w:themeShade="BF"/>
          <w:lang w:eastAsia="zh-CN" w:bidi="hi-IN"/>
        </w:rPr>
        <w:t xml:space="preserve">F5 İletişim Yönetimi / LEWIS+ Partner </w:t>
      </w:r>
    </w:p>
    <w:p w14:paraId="6625490D" w14:textId="26FBEE6E" w:rsidR="008A5780" w:rsidRPr="00900FAF" w:rsidRDefault="008A5780" w:rsidP="008A5780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b/>
          <w:bCs/>
          <w:color w:val="00000A"/>
          <w:lang w:eastAsia="zh-CN" w:bidi="hi-IN"/>
        </w:rPr>
      </w:pPr>
      <w:r w:rsidRPr="00900FAF">
        <w:rPr>
          <w:rFonts w:ascii="Calibri" w:eastAsia="Droid Sans Fallback" w:hAnsi="Calibri" w:cs="Calibri"/>
          <w:b/>
          <w:bCs/>
          <w:color w:val="002060"/>
          <w:lang w:eastAsia="zh-CN" w:bidi="hi-IN"/>
        </w:rPr>
        <w:t xml:space="preserve">0216 349 40 43 – </w:t>
      </w:r>
      <w:hyperlink r:id="rId9" w:history="1">
        <w:r w:rsidRPr="00900FAF">
          <w:rPr>
            <w:rFonts w:ascii="Calibri" w:eastAsia="Droid Sans Fallback" w:hAnsi="Calibri" w:cs="Calibri"/>
            <w:b/>
            <w:bCs/>
            <w:color w:val="002060"/>
            <w:u w:val="single"/>
            <w:lang w:eastAsia="zh-CN" w:bidi="hi-IN"/>
          </w:rPr>
          <w:t>ofishalki@f5-pr.com</w:t>
        </w:r>
      </w:hyperlink>
      <w:r w:rsidRPr="00900FAF">
        <w:rPr>
          <w:rFonts w:ascii="Calibri" w:eastAsia="Droid Sans Fallback" w:hAnsi="Calibri" w:cs="Calibri"/>
          <w:b/>
          <w:bCs/>
          <w:color w:val="002060"/>
          <w:lang w:eastAsia="zh-CN" w:bidi="hi-IN"/>
        </w:rPr>
        <w:t xml:space="preserve"> </w:t>
      </w:r>
    </w:p>
    <w:p w14:paraId="3F7070E2" w14:textId="77777777" w:rsidR="008A5780" w:rsidRPr="00900FAF" w:rsidRDefault="008A5780" w:rsidP="008A5780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bCs/>
          <w:color w:val="002060"/>
          <w:lang w:eastAsia="zh-CN" w:bidi="hi-IN"/>
        </w:rPr>
      </w:pPr>
      <w:r w:rsidRPr="00900FAF">
        <w:rPr>
          <w:rFonts w:ascii="Calibri" w:eastAsia="Droid Sans Fallback" w:hAnsi="Calibri" w:cs="Calibri"/>
          <w:bCs/>
          <w:color w:val="002060"/>
          <w:lang w:eastAsia="zh-CN" w:bidi="hi-IN"/>
        </w:rPr>
        <w:t xml:space="preserve">Murat Demirok – </w:t>
      </w:r>
      <w:hyperlink r:id="rId10" w:history="1">
        <w:r w:rsidRPr="00900FAF">
          <w:rPr>
            <w:rFonts w:ascii="Calibri" w:eastAsia="Droid Sans Fallback" w:hAnsi="Calibri" w:cs="Calibri"/>
            <w:bCs/>
            <w:color w:val="002060"/>
            <w:u w:val="single"/>
            <w:lang w:eastAsia="zh-CN" w:bidi="hi-IN"/>
          </w:rPr>
          <w:t>muratdemirok@f5-pr.com</w:t>
        </w:r>
      </w:hyperlink>
      <w:r w:rsidRPr="00900FAF">
        <w:rPr>
          <w:rFonts w:ascii="Calibri" w:eastAsia="Droid Sans Fallback" w:hAnsi="Calibri" w:cs="Calibri"/>
          <w:bCs/>
          <w:color w:val="002060"/>
          <w:lang w:eastAsia="zh-CN" w:bidi="hi-IN"/>
        </w:rPr>
        <w:t xml:space="preserve"> / 0533 730 58 53</w:t>
      </w:r>
    </w:p>
    <w:p w14:paraId="29F6C5A8" w14:textId="1C620FA2" w:rsidR="00900FAF" w:rsidRPr="00900FAF" w:rsidRDefault="00900FAF" w:rsidP="008A5780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bCs/>
          <w:color w:val="002060"/>
          <w:lang w:eastAsia="zh-CN" w:bidi="hi-IN"/>
        </w:rPr>
      </w:pPr>
      <w:r w:rsidRPr="00900FAF">
        <w:rPr>
          <w:rFonts w:ascii="Calibri" w:eastAsia="Droid Sans Fallback" w:hAnsi="Calibri" w:cs="Calibri"/>
          <w:bCs/>
          <w:color w:val="002060"/>
          <w:lang w:eastAsia="zh-CN" w:bidi="hi-IN"/>
        </w:rPr>
        <w:t xml:space="preserve">Gönenç Atakan – </w:t>
      </w:r>
      <w:hyperlink r:id="rId11" w:history="1">
        <w:r w:rsidRPr="00900FAF">
          <w:rPr>
            <w:rStyle w:val="Kpr"/>
            <w:rFonts w:ascii="Calibri" w:eastAsia="Droid Sans Fallback" w:hAnsi="Calibri" w:cs="Calibri"/>
            <w:bCs/>
            <w:color w:val="002060"/>
            <w:lang w:eastAsia="zh-CN" w:bidi="hi-IN"/>
          </w:rPr>
          <w:t>gonencatakan@f5-pr.com</w:t>
        </w:r>
      </w:hyperlink>
      <w:r w:rsidRPr="00900FAF">
        <w:rPr>
          <w:rFonts w:ascii="Calibri" w:eastAsia="Droid Sans Fallback" w:hAnsi="Calibri" w:cs="Calibri"/>
          <w:bCs/>
          <w:color w:val="002060"/>
          <w:lang w:eastAsia="zh-CN" w:bidi="hi-IN"/>
        </w:rPr>
        <w:t xml:space="preserve"> / 0531 105 60 97</w:t>
      </w:r>
    </w:p>
    <w:p w14:paraId="1AD9C9AC" w14:textId="77777777" w:rsidR="00C57BA2" w:rsidRPr="00336194" w:rsidRDefault="00C57BA2" w:rsidP="00336194">
      <w:pPr>
        <w:pStyle w:val="NormalWeb"/>
        <w:jc w:val="both"/>
        <w:rPr>
          <w:rFonts w:ascii="Calibri" w:hAnsi="Calibri" w:cs="Calibri"/>
        </w:rPr>
      </w:pPr>
    </w:p>
    <w:sectPr w:rsidR="00C57BA2" w:rsidRPr="0033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A537" w14:textId="77777777" w:rsidR="00935676" w:rsidRDefault="00935676" w:rsidP="00C57BA2">
      <w:pPr>
        <w:spacing w:after="0" w:line="240" w:lineRule="auto"/>
      </w:pPr>
      <w:r>
        <w:separator/>
      </w:r>
    </w:p>
  </w:endnote>
  <w:endnote w:type="continuationSeparator" w:id="0">
    <w:p w14:paraId="3444408F" w14:textId="77777777" w:rsidR="00935676" w:rsidRDefault="00935676" w:rsidP="00C5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F7FAE" w14:textId="77777777" w:rsidR="00935676" w:rsidRDefault="00935676" w:rsidP="00C57BA2">
      <w:pPr>
        <w:spacing w:after="0" w:line="240" w:lineRule="auto"/>
      </w:pPr>
      <w:r>
        <w:separator/>
      </w:r>
    </w:p>
  </w:footnote>
  <w:footnote w:type="continuationSeparator" w:id="0">
    <w:p w14:paraId="2AD97224" w14:textId="77777777" w:rsidR="00935676" w:rsidRDefault="00935676" w:rsidP="00C5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16EA3"/>
    <w:multiLevelType w:val="hybridMultilevel"/>
    <w:tmpl w:val="45207416"/>
    <w:lvl w:ilvl="0" w:tplc="003E8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2"/>
    <w:rsid w:val="00053A9F"/>
    <w:rsid w:val="0007031C"/>
    <w:rsid w:val="000D7C00"/>
    <w:rsid w:val="000E16C7"/>
    <w:rsid w:val="001262D7"/>
    <w:rsid w:val="001D0001"/>
    <w:rsid w:val="002000B9"/>
    <w:rsid w:val="00202379"/>
    <w:rsid w:val="002B3979"/>
    <w:rsid w:val="002F3F92"/>
    <w:rsid w:val="0030131D"/>
    <w:rsid w:val="00336194"/>
    <w:rsid w:val="00350A2C"/>
    <w:rsid w:val="003F2B40"/>
    <w:rsid w:val="004750D1"/>
    <w:rsid w:val="004B7A5C"/>
    <w:rsid w:val="004C69FE"/>
    <w:rsid w:val="004F3D3E"/>
    <w:rsid w:val="0050236F"/>
    <w:rsid w:val="00515FA4"/>
    <w:rsid w:val="005630B7"/>
    <w:rsid w:val="00584ADA"/>
    <w:rsid w:val="005A7972"/>
    <w:rsid w:val="005B04F3"/>
    <w:rsid w:val="005C7EE2"/>
    <w:rsid w:val="00615361"/>
    <w:rsid w:val="00620345"/>
    <w:rsid w:val="00625D22"/>
    <w:rsid w:val="006531E4"/>
    <w:rsid w:val="00694BF0"/>
    <w:rsid w:val="0071458C"/>
    <w:rsid w:val="00756C17"/>
    <w:rsid w:val="00794DAA"/>
    <w:rsid w:val="007B0584"/>
    <w:rsid w:val="007C7150"/>
    <w:rsid w:val="008A5780"/>
    <w:rsid w:val="008B299F"/>
    <w:rsid w:val="008B57C7"/>
    <w:rsid w:val="008C227E"/>
    <w:rsid w:val="008F29EC"/>
    <w:rsid w:val="00900FAF"/>
    <w:rsid w:val="00935676"/>
    <w:rsid w:val="0095463B"/>
    <w:rsid w:val="00966599"/>
    <w:rsid w:val="009A0619"/>
    <w:rsid w:val="009B3A2B"/>
    <w:rsid w:val="00A13DCD"/>
    <w:rsid w:val="00A351E7"/>
    <w:rsid w:val="00A76DC0"/>
    <w:rsid w:val="00AE5E9F"/>
    <w:rsid w:val="00B152DC"/>
    <w:rsid w:val="00BA2BA8"/>
    <w:rsid w:val="00BD6C01"/>
    <w:rsid w:val="00BE2831"/>
    <w:rsid w:val="00C0710C"/>
    <w:rsid w:val="00C210E1"/>
    <w:rsid w:val="00C57BA2"/>
    <w:rsid w:val="00C601DC"/>
    <w:rsid w:val="00CA1CD4"/>
    <w:rsid w:val="00CA656A"/>
    <w:rsid w:val="00CB073A"/>
    <w:rsid w:val="00D24F02"/>
    <w:rsid w:val="00D734A9"/>
    <w:rsid w:val="00DB066B"/>
    <w:rsid w:val="00E850DB"/>
    <w:rsid w:val="00ED6FCB"/>
    <w:rsid w:val="00F448E2"/>
    <w:rsid w:val="00FA50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61769"/>
  <w15:docId w15:val="{C8A9DE68-789F-4EB6-8FC1-A1CA35D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BA2"/>
  </w:style>
  <w:style w:type="paragraph" w:styleId="Altbilgi">
    <w:name w:val="footer"/>
    <w:basedOn w:val="Normal"/>
    <w:link w:val="AltbilgiChar"/>
    <w:uiPriority w:val="99"/>
    <w:unhideWhenUsed/>
    <w:rsid w:val="00C5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7BA2"/>
  </w:style>
  <w:style w:type="character" w:styleId="Kpr">
    <w:name w:val="Hyperlink"/>
    <w:basedOn w:val="VarsaylanParagrafYazTipi"/>
    <w:uiPriority w:val="99"/>
    <w:unhideWhenUsed/>
    <w:rsid w:val="00C57BA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141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encatakan@f5-p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atdemirok@f5-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shalki@f5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E791-3FAB-416B-91C9-FB43FBA3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F5-Aykut</dc:creator>
  <cp:lastModifiedBy>RL Teknik</cp:lastModifiedBy>
  <cp:revision>2</cp:revision>
  <dcterms:created xsi:type="dcterms:W3CDTF">2016-12-07T05:49:00Z</dcterms:created>
  <dcterms:modified xsi:type="dcterms:W3CDTF">2016-12-07T05:49:00Z</dcterms:modified>
</cp:coreProperties>
</file>